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6D" w:rsidRDefault="00CF5974">
      <w:pPr>
        <w:spacing w:after="0" w:line="259" w:lineRule="auto"/>
        <w:ind w:left="4630" w:firstLine="0"/>
        <w:jc w:val="left"/>
      </w:pPr>
      <w:r>
        <w:rPr>
          <w:noProof/>
        </w:rPr>
        <w:drawing>
          <wp:inline distT="0" distB="0" distL="0" distR="0">
            <wp:extent cx="464820" cy="608076"/>
            <wp:effectExtent l="0" t="0" r="0" b="0"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6D" w:rsidRDefault="00CF5974">
      <w:pPr>
        <w:spacing w:after="152" w:line="259" w:lineRule="auto"/>
        <w:ind w:left="34" w:firstLine="0"/>
        <w:jc w:val="left"/>
      </w:pPr>
      <w:r>
        <w:rPr>
          <w:b/>
          <w:sz w:val="10"/>
        </w:rPr>
        <w:t xml:space="preserve"> </w:t>
      </w:r>
      <w:r>
        <w:rPr>
          <w:b/>
          <w:sz w:val="10"/>
        </w:rPr>
        <w:tab/>
      </w:r>
      <w:r>
        <w:rPr>
          <w:sz w:val="20"/>
        </w:rPr>
        <w:t xml:space="preserve"> </w:t>
      </w:r>
    </w:p>
    <w:p w:rsidR="008B4E6D" w:rsidRDefault="00CF5974">
      <w:pPr>
        <w:spacing w:after="0" w:line="259" w:lineRule="auto"/>
        <w:ind w:left="0" w:right="217" w:firstLine="0"/>
        <w:jc w:val="center"/>
      </w:pPr>
      <w:r>
        <w:rPr>
          <w:b/>
          <w:sz w:val="32"/>
        </w:rPr>
        <w:t xml:space="preserve">АДМИНИСТРАЦИЯ ГОРОДА НИЖНЕГО НОВГОРОДА </w:t>
      </w:r>
    </w:p>
    <w:p w:rsidR="008B4E6D" w:rsidRDefault="00CF5974">
      <w:pPr>
        <w:spacing w:after="152" w:line="259" w:lineRule="auto"/>
        <w:ind w:left="34" w:firstLine="0"/>
        <w:jc w:val="left"/>
      </w:pPr>
      <w:r>
        <w:rPr>
          <w:sz w:val="18"/>
        </w:rPr>
        <w:t xml:space="preserve"> </w:t>
      </w:r>
    </w:p>
    <w:p w:rsidR="008B4E6D" w:rsidRDefault="00CF5974">
      <w:pPr>
        <w:pStyle w:val="1"/>
      </w:pPr>
      <w:r>
        <w:t xml:space="preserve">ПОСТАНОВЛЕНИЕ </w:t>
      </w:r>
    </w:p>
    <w:p w:rsidR="008B4E6D" w:rsidRDefault="00CF5974">
      <w:pPr>
        <w:tabs>
          <w:tab w:val="center" w:pos="1167"/>
          <w:tab w:val="center" w:pos="3059"/>
          <w:tab w:val="center" w:pos="4460"/>
          <w:tab w:val="center" w:pos="6153"/>
        </w:tabs>
        <w:spacing w:after="12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B4E6D" w:rsidRDefault="00CF5974">
      <w:pPr>
        <w:spacing w:after="0" w:line="259" w:lineRule="auto"/>
        <w:ind w:left="0" w:right="34" w:firstLine="0"/>
        <w:jc w:val="center"/>
      </w:pPr>
      <w:r>
        <w:t xml:space="preserve"> </w:t>
      </w:r>
    </w:p>
    <w:p w:rsidR="008B4E6D" w:rsidRDefault="00CF5974">
      <w:pPr>
        <w:tabs>
          <w:tab w:val="center" w:pos="4670"/>
        </w:tabs>
        <w:spacing w:after="152" w:line="259" w:lineRule="auto"/>
        <w:ind w:left="0" w:firstLine="0"/>
        <w:jc w:val="left"/>
      </w:pPr>
      <w:r>
        <w:t>┌</w:t>
      </w:r>
      <w:r>
        <w:tab/>
        <w:t xml:space="preserve"> ┐ </w:t>
      </w:r>
    </w:p>
    <w:p w:rsidR="008B4E6D" w:rsidRDefault="00CF5974">
      <w:pPr>
        <w:spacing w:after="0" w:line="250" w:lineRule="auto"/>
        <w:ind w:left="-5" w:right="4638"/>
        <w:jc w:val="left"/>
      </w:pPr>
      <w:r>
        <w:rPr>
          <w:b/>
        </w:rPr>
        <w:t>О внесении изменений в постановле</w:t>
      </w:r>
      <w:bookmarkStart w:id="0" w:name="_GoBack"/>
      <w:bookmarkEnd w:id="0"/>
      <w:r>
        <w:rPr>
          <w:b/>
        </w:rPr>
        <w:t xml:space="preserve">ние администрации города Нижнего </w:t>
      </w:r>
    </w:p>
    <w:p w:rsidR="008B4E6D" w:rsidRDefault="00CF5974">
      <w:pPr>
        <w:spacing w:after="0" w:line="250" w:lineRule="auto"/>
        <w:ind w:left="-5" w:right="4638"/>
        <w:jc w:val="left"/>
      </w:pPr>
      <w:r>
        <w:rPr>
          <w:b/>
        </w:rPr>
        <w:t>Новгорода от 30.12.2020 № 5057</w:t>
      </w:r>
      <w:r>
        <w:t xml:space="preserve"> </w:t>
      </w:r>
    </w:p>
    <w:p w:rsidR="008B4E6D" w:rsidRDefault="00CF5974">
      <w:pPr>
        <w:spacing w:after="0" w:line="259" w:lineRule="auto"/>
        <w:ind w:left="34" w:firstLine="0"/>
        <w:jc w:val="left"/>
      </w:pPr>
      <w:r>
        <w:t xml:space="preserve"> </w:t>
      </w:r>
    </w:p>
    <w:p w:rsidR="008B4E6D" w:rsidRDefault="00CF5974">
      <w:pPr>
        <w:spacing w:after="0" w:line="259" w:lineRule="auto"/>
        <w:ind w:left="600" w:firstLine="0"/>
        <w:jc w:val="left"/>
      </w:pPr>
      <w:r>
        <w:t xml:space="preserve"> </w:t>
      </w:r>
    </w:p>
    <w:p w:rsidR="008B4E6D" w:rsidRDefault="00CF5974">
      <w:pPr>
        <w:ind w:left="19" w:right="237" w:firstLine="70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2160016</wp:posOffset>
                </wp:positionV>
                <wp:extent cx="2844038" cy="241008"/>
                <wp:effectExtent l="0" t="0" r="0" b="0"/>
                <wp:wrapSquare wrapText="bothSides"/>
                <wp:docPr id="1110" name="Group 1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038" cy="241008"/>
                          <a:chOff x="0" y="0"/>
                          <a:chExt cx="2844038" cy="241008"/>
                        </a:xfrm>
                      </wpg:grpSpPr>
                      <wps:wsp>
                        <wps:cNvPr id="89" name="Rectangle 89"/>
                        <wps:cNvSpPr/>
                        <wps:spPr>
                          <a:xfrm>
                            <a:off x="1182624" y="78807"/>
                            <a:ext cx="28630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4E6D" w:rsidRDefault="00CF597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№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397508" y="78807"/>
                            <a:ext cx="59074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4E6D" w:rsidRDefault="00CF597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840992" y="78807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4E6D" w:rsidRDefault="00CF597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38" cy="1799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10" o:spid="_x0000_s1026" style="position:absolute;left:0;text-align:left;margin-left:368.5pt;margin-top:170.1pt;width:223.95pt;height:19pt;z-index:251658240;mso-position-horizontal-relative:page;mso-position-vertical-relative:page" coordsize="28440,2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">
                <v:rect id="Rectangle 89" o:spid="_x0000_s1027" style="position:absolute;left:11826;top:788;width:2863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8B4E6D" w:rsidRDefault="00CF597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№ </w:t>
                        </w:r>
                      </w:p>
                    </w:txbxContent>
                  </v:textbox>
                </v:rect>
                <v:rect id="Rectangle 90" o:spid="_x0000_s1028" style="position:absolute;left:13975;top:788;width:5907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8B4E6D" w:rsidRDefault="00CF597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_____</w:t>
                        </w:r>
                      </w:p>
                    </w:txbxContent>
                  </v:textbox>
                </v:rect>
                <v:rect id="Rectangle 91" o:spid="_x0000_s1029" style="position:absolute;left:18409;top:788;width:593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8B4E6D" w:rsidRDefault="00CF597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2" o:spid="_x0000_s1030" type="#_x0000_t75" style="position:absolute;width:28440;height:17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hL2rEAAAA3AAAAA8AAABkcnMvZG93bnJldi54bWxET9tqwkAQfS/4D8sUfGs2ClqJ2UitbbG+&#10;iJcPmGanSUh2NmTXJP37rlDo2xzOddLNaBrRU+cqywpmUQyCOLe64kLB9fL+tALhPLLGxjIp+CEH&#10;m2zykGKi7cAn6s++ECGEXYIKSu/bREqXl2TQRbYlDty37Qz6ALtC6g6HEG4aOY/jpTRYcWgosaXX&#10;kvL6fDMK3nbtsl8M+eljd7hV23r2VR8/n5WaPo4vaxCeRv8v/nPvdZgfz+H+TLhAZ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chL2rEAAAA3AAAAA8AAAAAAAAAAAAAAAAA&#10;nwIAAGRycy9kb3ducmV2LnhtbFBLBQYAAAAABAAEAPcAAACQAwAAAAA=&#10;">
                  <v:imagedata r:id="rId7" o:title=""/>
                </v:shape>
                <w10:wrap type="square" anchorx="page" anchory="page"/>
              </v:group>
            </w:pict>
          </mc:Fallback>
        </mc:AlternateContent>
      </w:r>
      <w:r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статьями 43, 52 Устава города Н</w:t>
      </w:r>
      <w:r>
        <w:t xml:space="preserve">ижнего Новгорода администрация города Нижнего Новгорода </w:t>
      </w:r>
      <w:r>
        <w:rPr>
          <w:b/>
        </w:rPr>
        <w:t>постановляет:</w:t>
      </w:r>
      <w:r>
        <w:t xml:space="preserve"> </w:t>
      </w:r>
    </w:p>
    <w:p w:rsidR="008B4E6D" w:rsidRDefault="00CF5974">
      <w:pPr>
        <w:numPr>
          <w:ilvl w:val="0"/>
          <w:numId w:val="1"/>
        </w:numPr>
        <w:ind w:right="237" w:firstLine="708"/>
      </w:pPr>
      <w:r>
        <w:t>Внести следующие изменения в постановление администрации города Нижнего Новгорода от 30.12.2020 № 5057 «Об организации питания в муниципальных образовательных организациях города Нижнег</w:t>
      </w:r>
      <w:r>
        <w:t xml:space="preserve">о Новгорода и отмене правовых актов администрации города Нижнего Новгорода» (далее – постановление): </w:t>
      </w:r>
    </w:p>
    <w:p w:rsidR="008B4E6D" w:rsidRDefault="00CF5974">
      <w:pPr>
        <w:numPr>
          <w:ilvl w:val="1"/>
          <w:numId w:val="1"/>
        </w:numPr>
        <w:spacing w:after="2" w:line="356" w:lineRule="auto"/>
        <w:ind w:right="237" w:firstLine="708"/>
      </w:pPr>
      <w:r>
        <w:t>В подпункте 1.1 пункта 1 постановления слова «не менее 140,64 рублей» заменить словами «не менее 149,78 рублей», слова «не менее 156,57 рублей» заменить с</w:t>
      </w:r>
      <w:r>
        <w:t xml:space="preserve">ловами «не менее 166,75 рублей». </w:t>
      </w:r>
    </w:p>
    <w:p w:rsidR="008B4E6D" w:rsidRDefault="00CF5974">
      <w:pPr>
        <w:numPr>
          <w:ilvl w:val="1"/>
          <w:numId w:val="1"/>
        </w:numPr>
        <w:ind w:right="237" w:firstLine="708"/>
      </w:pPr>
      <w:r>
        <w:t xml:space="preserve">В пункте 2 постановления слова «96 рублей» заменить словами «102,24 рубля». </w:t>
      </w:r>
    </w:p>
    <w:p w:rsidR="008B4E6D" w:rsidRDefault="00CF5974">
      <w:pPr>
        <w:numPr>
          <w:ilvl w:val="1"/>
          <w:numId w:val="1"/>
        </w:numPr>
        <w:spacing w:after="131" w:line="259" w:lineRule="auto"/>
        <w:ind w:right="237" w:firstLine="708"/>
      </w:pPr>
      <w:r>
        <w:t xml:space="preserve">Пункт 3 постановления изложить в новой редакции: </w:t>
      </w:r>
    </w:p>
    <w:p w:rsidR="008B4E6D" w:rsidRDefault="00CF5974">
      <w:pPr>
        <w:spacing w:after="134" w:line="259" w:lineRule="auto"/>
        <w:ind w:left="752" w:right="237"/>
      </w:pPr>
      <w:r>
        <w:t xml:space="preserve">«3. Установить стоимость питания: </w:t>
      </w:r>
    </w:p>
    <w:p w:rsidR="008B4E6D" w:rsidRDefault="00CF5974">
      <w:pPr>
        <w:ind w:left="19" w:right="237" w:firstLine="708"/>
      </w:pPr>
      <w:r>
        <w:t xml:space="preserve">3.1. Для обучающихся, получающих начальное общее, основное общее и среднее общее образование в муниципальных общеобразовательных учреждениях, на одного ребенка в размере: завтрак – 85,20 рублей, обед – 102,24 рублей, полдник </w:t>
      </w:r>
    </w:p>
    <w:p w:rsidR="008B4E6D" w:rsidRDefault="00CF5974">
      <w:pPr>
        <w:spacing w:after="0" w:line="259" w:lineRule="auto"/>
        <w:ind w:left="0" w:right="218" w:firstLine="0"/>
        <w:jc w:val="center"/>
      </w:pPr>
      <w:r>
        <w:t>2</w:t>
      </w:r>
      <w:r>
        <w:rPr>
          <w:sz w:val="20"/>
        </w:rPr>
        <w:t xml:space="preserve"> </w:t>
      </w:r>
    </w:p>
    <w:p w:rsidR="008B4E6D" w:rsidRDefault="00CF5974">
      <w:pPr>
        <w:spacing w:after="346" w:line="259" w:lineRule="auto"/>
        <w:ind w:left="34" w:firstLine="0"/>
        <w:jc w:val="left"/>
      </w:pPr>
      <w:r>
        <w:rPr>
          <w:sz w:val="20"/>
        </w:rPr>
        <w:lastRenderedPageBreak/>
        <w:t xml:space="preserve"> </w:t>
      </w:r>
    </w:p>
    <w:p w:rsidR="008B4E6D" w:rsidRDefault="00CF5974">
      <w:pPr>
        <w:ind w:left="29" w:right="237"/>
      </w:pPr>
      <w:r>
        <w:t>– 39,41 рублей (за исключ</w:t>
      </w:r>
      <w:r>
        <w:t xml:space="preserve">ением обучающихся, получающих начальное общее, основное общее и среднее общее образование в муниципальных общеобразовательных учреждениях со специальным наименованием «санаторная», с наличием интерната). </w:t>
      </w:r>
    </w:p>
    <w:p w:rsidR="008B4E6D" w:rsidRDefault="00CF5974">
      <w:pPr>
        <w:ind w:left="19" w:right="237" w:firstLine="708"/>
      </w:pPr>
      <w:r>
        <w:t>3.2. Для обучающихся, получающих начальное общее, о</w:t>
      </w:r>
      <w:r>
        <w:t xml:space="preserve">сновное общее и среднее общее образование в муниципальных общеобразовательных учреждениях со специальным наименованием «санаторная» и проживающих в данных учреждениях – 271,58 рублей на одного ребенка за счет средств бюджета города Нижнего Новгорода.». </w:t>
      </w:r>
    </w:p>
    <w:p w:rsidR="008B4E6D" w:rsidRDefault="00CF5974">
      <w:pPr>
        <w:numPr>
          <w:ilvl w:val="1"/>
          <w:numId w:val="2"/>
        </w:numPr>
        <w:ind w:right="237" w:firstLine="708"/>
      </w:pPr>
      <w:r>
        <w:t>Уп</w:t>
      </w:r>
      <w:r>
        <w:t xml:space="preserve">равлению по информационной политике города Нижнего Новгорода обеспечить опубликование настоящего постановления в официальном печатном средстве массовой информации – газете «День города. Нижний Новгород». </w:t>
      </w:r>
    </w:p>
    <w:p w:rsidR="008B4E6D" w:rsidRDefault="00CF5974">
      <w:pPr>
        <w:numPr>
          <w:ilvl w:val="1"/>
          <w:numId w:val="2"/>
        </w:numPr>
        <w:ind w:right="237" w:firstLine="708"/>
      </w:pPr>
      <w:r>
        <w:t>Юридическому департаменту администрации города Нижн</w:t>
      </w:r>
      <w:r>
        <w:t xml:space="preserve">его Новгорода (Витушкина Т.А.) обеспечить размещение постановления на официальном сайте администрации города Нижнего Новгорода в информационно – телекоммуникационной сети «Интернет». </w:t>
      </w:r>
    </w:p>
    <w:p w:rsidR="008B4E6D" w:rsidRDefault="00CF5974">
      <w:pPr>
        <w:numPr>
          <w:ilvl w:val="1"/>
          <w:numId w:val="2"/>
        </w:numPr>
        <w:spacing w:after="131" w:line="259" w:lineRule="auto"/>
        <w:ind w:right="237" w:firstLine="708"/>
      </w:pPr>
      <w:r>
        <w:t xml:space="preserve">Постановление вступает в силу с 1 марта 2023 года. </w:t>
      </w:r>
    </w:p>
    <w:p w:rsidR="008B4E6D" w:rsidRDefault="00CF5974">
      <w:pPr>
        <w:numPr>
          <w:ilvl w:val="1"/>
          <w:numId w:val="2"/>
        </w:numPr>
        <w:ind w:right="237" w:firstLine="708"/>
      </w:pPr>
      <w:r>
        <w:t xml:space="preserve">Контроль за исполнением настоящего постановления возложить на заместителя главы администрации города Стрельцова Л.Н. </w:t>
      </w:r>
    </w:p>
    <w:p w:rsidR="008B4E6D" w:rsidRDefault="00CF5974">
      <w:pPr>
        <w:spacing w:after="0" w:line="259" w:lineRule="auto"/>
        <w:ind w:left="34" w:firstLine="0"/>
        <w:jc w:val="left"/>
      </w:pPr>
      <w:r>
        <w:t xml:space="preserve"> </w:t>
      </w:r>
    </w:p>
    <w:p w:rsidR="008B4E6D" w:rsidRDefault="00CF5974">
      <w:pPr>
        <w:spacing w:after="0" w:line="259" w:lineRule="auto"/>
        <w:ind w:left="34" w:firstLine="0"/>
        <w:jc w:val="left"/>
      </w:pPr>
      <w:r>
        <w:t xml:space="preserve"> </w:t>
      </w:r>
    </w:p>
    <w:p w:rsidR="008B4E6D" w:rsidRDefault="00CF5974">
      <w:pPr>
        <w:spacing w:after="5" w:line="259" w:lineRule="auto"/>
        <w:ind w:left="34" w:firstLine="0"/>
        <w:jc w:val="left"/>
      </w:pPr>
      <w:r>
        <w:t xml:space="preserve"> </w:t>
      </w:r>
    </w:p>
    <w:p w:rsidR="008B4E6D" w:rsidRDefault="00CF5974">
      <w:pPr>
        <w:tabs>
          <w:tab w:val="center" w:pos="7621"/>
        </w:tabs>
        <w:spacing w:after="141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1965960</wp:posOffset>
            </wp:positionH>
            <wp:positionV relativeFrom="paragraph">
              <wp:posOffset>37018</wp:posOffset>
            </wp:positionV>
            <wp:extent cx="2411984" cy="1007999"/>
            <wp:effectExtent l="0" t="0" r="0" b="0"/>
            <wp:wrapSquare wrapText="bothSides"/>
            <wp:docPr id="201" name="Picture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1984" cy="100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Глава города </w:t>
      </w:r>
      <w:r>
        <w:tab/>
        <w:t xml:space="preserve">                                      Ю.В.Шалабаев </w:t>
      </w:r>
    </w:p>
    <w:p w:rsidR="008B4E6D" w:rsidRDefault="00CF5974">
      <w:pPr>
        <w:spacing w:after="131" w:line="259" w:lineRule="auto"/>
        <w:ind w:left="3096" w:firstLine="0"/>
        <w:jc w:val="right"/>
      </w:pPr>
      <w:r>
        <w:t xml:space="preserve"> </w:t>
      </w:r>
    </w:p>
    <w:p w:rsidR="008B4E6D" w:rsidRDefault="00CF5974">
      <w:pPr>
        <w:spacing w:after="0" w:line="259" w:lineRule="auto"/>
        <w:ind w:left="34" w:right="3311" w:firstLine="0"/>
        <w:jc w:val="left"/>
      </w:pPr>
      <w:r>
        <w:t xml:space="preserve"> </w:t>
      </w:r>
    </w:p>
    <w:p w:rsidR="008B4E6D" w:rsidRDefault="00CF5974">
      <w:pPr>
        <w:spacing w:after="0" w:line="259" w:lineRule="auto"/>
        <w:ind w:left="34" w:right="3311" w:firstLine="0"/>
        <w:jc w:val="left"/>
      </w:pPr>
      <w:r>
        <w:t xml:space="preserve"> </w:t>
      </w:r>
    </w:p>
    <w:p w:rsidR="008B4E6D" w:rsidRDefault="00CF5974">
      <w:pPr>
        <w:spacing w:after="0" w:line="259" w:lineRule="auto"/>
        <w:ind w:left="34" w:right="3311" w:firstLine="0"/>
        <w:jc w:val="left"/>
      </w:pPr>
      <w:r>
        <w:t xml:space="preserve"> </w:t>
      </w:r>
    </w:p>
    <w:p w:rsidR="008B4E6D" w:rsidRDefault="00CF5974">
      <w:pPr>
        <w:spacing w:after="0" w:line="259" w:lineRule="auto"/>
        <w:ind w:left="34" w:firstLine="0"/>
        <w:jc w:val="left"/>
      </w:pPr>
      <w:r>
        <w:t xml:space="preserve"> </w:t>
      </w:r>
    </w:p>
    <w:p w:rsidR="008B4E6D" w:rsidRDefault="00CF5974">
      <w:pPr>
        <w:spacing w:after="0" w:line="259" w:lineRule="auto"/>
        <w:ind w:left="34" w:firstLine="0"/>
        <w:jc w:val="left"/>
      </w:pPr>
      <w:r>
        <w:t xml:space="preserve"> </w:t>
      </w:r>
    </w:p>
    <w:p w:rsidR="008B4E6D" w:rsidRDefault="00CF5974">
      <w:pPr>
        <w:spacing w:after="0" w:line="259" w:lineRule="auto"/>
        <w:ind w:left="34" w:firstLine="0"/>
        <w:jc w:val="left"/>
      </w:pPr>
      <w:r>
        <w:t xml:space="preserve"> </w:t>
      </w:r>
    </w:p>
    <w:p w:rsidR="008B4E6D" w:rsidRDefault="00CF5974">
      <w:pPr>
        <w:spacing w:after="0" w:line="259" w:lineRule="auto"/>
        <w:ind w:left="34" w:firstLine="0"/>
        <w:jc w:val="left"/>
      </w:pPr>
      <w:r>
        <w:t xml:space="preserve"> </w:t>
      </w:r>
    </w:p>
    <w:p w:rsidR="008B4E6D" w:rsidRDefault="00CF5974">
      <w:pPr>
        <w:spacing w:after="0" w:line="259" w:lineRule="auto"/>
        <w:ind w:left="34" w:firstLine="0"/>
        <w:jc w:val="left"/>
      </w:pPr>
      <w:r>
        <w:t xml:space="preserve"> </w:t>
      </w:r>
    </w:p>
    <w:p w:rsidR="008B4E6D" w:rsidRDefault="00CF5974">
      <w:pPr>
        <w:spacing w:line="259" w:lineRule="auto"/>
        <w:ind w:left="29" w:right="237"/>
      </w:pPr>
      <w:r>
        <w:t xml:space="preserve">В.П.Радченко  </w:t>
      </w:r>
    </w:p>
    <w:p w:rsidR="008B4E6D" w:rsidRDefault="00CF5974">
      <w:pPr>
        <w:spacing w:after="406"/>
        <w:ind w:left="29" w:right="237"/>
      </w:pPr>
      <w:r>
        <w:t xml:space="preserve">435 69 87 </w:t>
      </w:r>
    </w:p>
    <w:p w:rsidR="008B4E6D" w:rsidRDefault="00CF5974">
      <w:pPr>
        <w:spacing w:after="0" w:line="240" w:lineRule="auto"/>
        <w:ind w:left="34" w:right="198" w:firstLine="0"/>
        <w:jc w:val="left"/>
      </w:pPr>
      <w:r>
        <w:rPr>
          <w:sz w:val="20"/>
        </w:rPr>
        <w:t xml:space="preserve">  </w:t>
      </w:r>
    </w:p>
    <w:sectPr w:rsidR="008B4E6D">
      <w:pgSz w:w="11906" w:h="16834"/>
      <w:pgMar w:top="363" w:right="602" w:bottom="293" w:left="10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B6E84"/>
    <w:multiLevelType w:val="hybridMultilevel"/>
    <w:tmpl w:val="F8BAA7C4"/>
    <w:lvl w:ilvl="0" w:tplc="B5CC05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5AB38E">
      <w:start w:val="2"/>
      <w:numFmt w:val="decimal"/>
      <w:lvlRestart w:val="0"/>
      <w:lvlText w:val="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AA192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3AEB5C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E8A41E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CCDC8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4CF88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7ADC50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E0A47A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684F74"/>
    <w:multiLevelType w:val="multilevel"/>
    <w:tmpl w:val="9462DB28"/>
    <w:lvl w:ilvl="0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6D"/>
    <w:rsid w:val="008B4E6D"/>
    <w:rsid w:val="00C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FBC89-1462-497D-BB95-F5CDAE93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57" w:lineRule="auto"/>
      <w:ind w:left="33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6"/>
      <w:ind w:right="212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Chel</dc:creator>
  <cp:keywords/>
  <cp:lastModifiedBy>Пользователь</cp:lastModifiedBy>
  <cp:revision>3</cp:revision>
  <dcterms:created xsi:type="dcterms:W3CDTF">2023-03-07T09:27:00Z</dcterms:created>
  <dcterms:modified xsi:type="dcterms:W3CDTF">2023-03-07T09:27:00Z</dcterms:modified>
</cp:coreProperties>
</file>